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 w:rsidRPr="00AB729E">
        <w:rPr>
          <w:b/>
          <w:noProof/>
          <w:color w:val="000000"/>
          <w:lang w:eastAsia="bg-BG"/>
        </w:rPr>
        <w:t>ДО</w:t>
      </w:r>
    </w:p>
    <w:p w:rsidR="001B1EA6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>
        <w:rPr>
          <w:b/>
          <w:noProof/>
          <w:color w:val="000000"/>
          <w:lang w:eastAsia="bg-BG"/>
        </w:rPr>
        <w:t xml:space="preserve">МИНИСТЕРСТВОТО НА </w:t>
      </w:r>
    </w:p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>
        <w:rPr>
          <w:b/>
          <w:noProof/>
          <w:color w:val="000000"/>
          <w:lang w:eastAsia="bg-BG"/>
        </w:rPr>
        <w:t>ОКОЛНАТА СРЕДА И ВОДИТЕ</w:t>
      </w:r>
    </w:p>
    <w:p w:rsidR="001B1EA6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</w:p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</w:p>
    <w:p w:rsidR="001B1EA6" w:rsidRPr="00AB729E" w:rsidRDefault="001B1EA6" w:rsidP="001B1EA6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lang w:eastAsia="bg-BG"/>
        </w:rPr>
      </w:pPr>
      <w:r w:rsidRPr="00AB729E">
        <w:rPr>
          <w:b/>
          <w:bCs/>
          <w:noProof/>
          <w:color w:val="000000"/>
          <w:lang w:eastAsia="bg-BG"/>
        </w:rPr>
        <w:t xml:space="preserve">ТЕХНИЧЕСКО ПРЕДЛОЖЕНИЕ </w:t>
      </w:r>
    </w:p>
    <w:p w:rsidR="00AD7ABA" w:rsidRPr="00AD7ABA" w:rsidRDefault="00AD7ABA" w:rsidP="00AD7ABA">
      <w:pPr>
        <w:rPr>
          <w:b/>
          <w:bCs/>
          <w:sz w:val="22"/>
          <w:szCs w:val="22"/>
          <w:lang w:val="en-US" w:eastAsia="bg-BG"/>
        </w:rPr>
      </w:pPr>
      <w:r w:rsidRPr="00AD7ABA">
        <w:rPr>
          <w:b/>
          <w:caps/>
          <w:sz w:val="22"/>
          <w:szCs w:val="22"/>
          <w:lang w:eastAsia="bg-BG"/>
        </w:rPr>
        <w:t>От</w:t>
      </w:r>
      <w:r w:rsidRPr="00AD7ABA">
        <w:rPr>
          <w:caps/>
          <w:sz w:val="22"/>
          <w:szCs w:val="22"/>
          <w:lang w:eastAsia="bg-BG"/>
        </w:rPr>
        <w:t>:</w:t>
      </w:r>
      <w:r w:rsidRPr="00AD7AB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AD7ABA" w:rsidRPr="00AD7ABA" w:rsidRDefault="00AD7ABA" w:rsidP="00AD7ABA">
      <w:pPr>
        <w:jc w:val="center"/>
        <w:rPr>
          <w:bCs/>
          <w:sz w:val="22"/>
          <w:szCs w:val="22"/>
          <w:lang w:eastAsia="bg-BG"/>
        </w:rPr>
      </w:pPr>
      <w:r w:rsidRPr="00AD7ABA">
        <w:rPr>
          <w:bCs/>
          <w:sz w:val="22"/>
          <w:szCs w:val="22"/>
          <w:lang w:eastAsia="bg-BG"/>
        </w:rPr>
        <w:t>(наименование на участника)</w:t>
      </w:r>
    </w:p>
    <w:p w:rsidR="001B1EA6" w:rsidRDefault="001B1EA6" w:rsidP="001B1EA6">
      <w:pPr>
        <w:spacing w:after="200" w:line="276" w:lineRule="auto"/>
        <w:jc w:val="both"/>
        <w:rPr>
          <w:noProof/>
          <w:color w:val="000000"/>
          <w:lang w:eastAsia="bg-BG"/>
        </w:rPr>
      </w:pPr>
    </w:p>
    <w:p w:rsidR="001B1EA6" w:rsidRDefault="001B1EA6" w:rsidP="001B1EA6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 xml:space="preserve">в </w:t>
      </w:r>
      <w:r>
        <w:rPr>
          <w:noProof/>
          <w:color w:val="000000"/>
          <w:lang w:eastAsia="bg-BG"/>
        </w:rPr>
        <w:t>обществена поръчка с предмет:</w:t>
      </w:r>
    </w:p>
    <w:p w:rsidR="006B06F0" w:rsidRPr="006B06F0" w:rsidRDefault="00615F11" w:rsidP="006B06F0">
      <w:pPr>
        <w:spacing w:line="276" w:lineRule="auto"/>
        <w:jc w:val="both"/>
        <w:rPr>
          <w:bCs/>
          <w:lang w:val="en-US"/>
        </w:rPr>
      </w:pPr>
      <w:r>
        <w:t>„Доставка на санитарно-хигиенни материали и на тоалетна хартия и салфетки за ръце за нуждите на МОСВ“</w:t>
      </w:r>
      <w:r w:rsidR="006B06F0">
        <w:t>, обособена позиция № 1</w:t>
      </w:r>
      <w:r w:rsidR="006B06F0" w:rsidRPr="006B06F0">
        <w:rPr>
          <w:lang w:eastAsia="ar-SA"/>
        </w:rPr>
        <w:t xml:space="preserve"> </w:t>
      </w:r>
      <w:r w:rsidR="006B06F0">
        <w:rPr>
          <w:lang w:eastAsia="ar-SA"/>
        </w:rPr>
        <w:t>„</w:t>
      </w:r>
      <w:r w:rsidR="006B06F0" w:rsidRPr="006B06F0">
        <w:t>Доставка на тоалетна хартия, кухненски ролки, хартиени салфетки за храна и санитарни помещения</w:t>
      </w:r>
      <w:r w:rsidR="006B06F0">
        <w:t>“</w:t>
      </w:r>
    </w:p>
    <w:p w:rsidR="001B1EA6" w:rsidRPr="00AB729E" w:rsidRDefault="001B1EA6" w:rsidP="001B1EA6">
      <w:pPr>
        <w:spacing w:line="276" w:lineRule="auto"/>
        <w:jc w:val="both"/>
        <w:rPr>
          <w:caps/>
          <w:noProof/>
          <w:lang w:eastAsia="bg-BG"/>
        </w:rPr>
      </w:pPr>
    </w:p>
    <w:p w:rsidR="001B1EA6" w:rsidRDefault="001B1EA6" w:rsidP="001B1EA6">
      <w:pPr>
        <w:suppressAutoHyphens/>
        <w:spacing w:before="120" w:line="276" w:lineRule="auto"/>
        <w:ind w:right="70"/>
        <w:jc w:val="both"/>
        <w:rPr>
          <w:rFonts w:eastAsia="Calibri"/>
          <w:noProof/>
          <w:color w:val="000000"/>
        </w:rPr>
      </w:pPr>
    </w:p>
    <w:p w:rsidR="001B1EA6" w:rsidRPr="00AB729E" w:rsidRDefault="001B1EA6" w:rsidP="001B1EA6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lang w:eastAsia="ar-SA"/>
        </w:rPr>
      </w:pPr>
      <w:r w:rsidRPr="00AB729E">
        <w:rPr>
          <w:b/>
          <w:bCs/>
          <w:noProof/>
          <w:color w:val="000000"/>
          <w:lang w:eastAsia="ar-SA"/>
        </w:rPr>
        <w:t xml:space="preserve">УВАЖАЕМИ </w:t>
      </w:r>
      <w:r>
        <w:rPr>
          <w:b/>
          <w:bCs/>
          <w:noProof/>
          <w:color w:val="000000"/>
          <w:lang w:eastAsia="ar-SA"/>
        </w:rPr>
        <w:t>ГОСПОЖИ</w:t>
      </w:r>
      <w:r w:rsidRPr="00AB729E">
        <w:rPr>
          <w:b/>
          <w:bCs/>
          <w:noProof/>
          <w:color w:val="000000"/>
          <w:lang w:eastAsia="ar-SA"/>
        </w:rPr>
        <w:t xml:space="preserve"> И ГОСПОДА,</w:t>
      </w:r>
    </w:p>
    <w:p w:rsidR="001B1EA6" w:rsidRPr="00AB729E" w:rsidRDefault="001B1EA6" w:rsidP="001B1EA6">
      <w:pPr>
        <w:suppressAutoHyphens/>
        <w:spacing w:before="120" w:line="276" w:lineRule="auto"/>
        <w:jc w:val="both"/>
        <w:rPr>
          <w:b/>
          <w:bCs/>
          <w:noProof/>
          <w:color w:val="000000"/>
          <w:lang w:eastAsia="ar-SA"/>
        </w:rPr>
      </w:pPr>
    </w:p>
    <w:p w:rsidR="001B1EA6" w:rsidRPr="0098775F" w:rsidRDefault="001B1EA6" w:rsidP="001B1EA6">
      <w:pPr>
        <w:spacing w:after="200" w:line="276" w:lineRule="auto"/>
        <w:ind w:firstLine="709"/>
        <w:jc w:val="both"/>
        <w:rPr>
          <w:noProof/>
          <w:color w:val="000000"/>
          <w:lang w:eastAsia="ar-SA"/>
        </w:rPr>
      </w:pPr>
      <w:r w:rsidRPr="00AB729E">
        <w:rPr>
          <w:rFonts w:eastAsia="Calibri"/>
          <w:noProof/>
          <w:color w:val="000000"/>
        </w:rPr>
        <w:t xml:space="preserve">С настоящото Ви представяме нашето техническо предложение за изпълнение на обявената от Вас </w:t>
      </w:r>
      <w:r w:rsidRPr="0098775F">
        <w:rPr>
          <w:noProof/>
          <w:color w:val="000000"/>
          <w:lang w:eastAsia="ar-SA"/>
        </w:rPr>
        <w:t>обществена поръчка</w:t>
      </w:r>
      <w:r w:rsidR="0098775F">
        <w:rPr>
          <w:noProof/>
          <w:color w:val="000000"/>
          <w:lang w:eastAsia="ar-SA"/>
        </w:rPr>
        <w:t>,</w:t>
      </w:r>
      <w:r w:rsidRPr="0098775F">
        <w:rPr>
          <w:noProof/>
          <w:color w:val="000000"/>
          <w:lang w:eastAsia="ar-SA"/>
        </w:rPr>
        <w:t xml:space="preserve"> по </w:t>
      </w:r>
      <w:r w:rsidR="006B06F0" w:rsidRPr="0098775F">
        <w:t>обособена позиция № 1</w:t>
      </w:r>
      <w:r w:rsidRPr="0098775F">
        <w:rPr>
          <w:noProof/>
          <w:color w:val="000000"/>
          <w:lang w:eastAsia="ar-SA"/>
        </w:rPr>
        <w:t>, както следва:</w:t>
      </w:r>
    </w:p>
    <w:p w:rsidR="005C6C2A" w:rsidRPr="005C6C2A" w:rsidRDefault="005C6C2A" w:rsidP="0098775F">
      <w:pPr>
        <w:tabs>
          <w:tab w:val="left" w:pos="900"/>
        </w:tabs>
        <w:spacing w:before="120"/>
        <w:jc w:val="both"/>
        <w:rPr>
          <w:rFonts w:eastAsia="Calibri"/>
        </w:rPr>
      </w:pPr>
      <w:r w:rsidRPr="005C6C2A">
        <w:rPr>
          <w:b/>
        </w:rPr>
        <w:t>І.</w:t>
      </w:r>
      <w:r w:rsidRPr="005C6C2A">
        <w:t xml:space="preserve"> Потвърждаваме </w:t>
      </w:r>
      <w:r w:rsidRPr="005C6C2A">
        <w:rPr>
          <w:rFonts w:eastAsia="Calibri"/>
        </w:rPr>
        <w:t xml:space="preserve">Общ срок за изпълнение на </w:t>
      </w:r>
      <w:r w:rsidR="009C1052">
        <w:rPr>
          <w:rFonts w:eastAsia="Calibri"/>
        </w:rPr>
        <w:t>поръчката</w:t>
      </w:r>
      <w:r w:rsidRPr="005C6C2A">
        <w:rPr>
          <w:rFonts w:eastAsia="Calibri"/>
        </w:rPr>
        <w:t xml:space="preserve"> от </w:t>
      </w:r>
      <w:r w:rsidR="0098775F" w:rsidRPr="0098775F">
        <w:rPr>
          <w:rFonts w:eastAsia="Calibri"/>
        </w:rPr>
        <w:t>1 (една)</w:t>
      </w:r>
      <w:r w:rsidRPr="005C6C2A">
        <w:rPr>
          <w:rFonts w:eastAsia="Calibri"/>
        </w:rPr>
        <w:t xml:space="preserve"> </w:t>
      </w:r>
      <w:r w:rsidR="0098775F" w:rsidRPr="0098775F">
        <w:rPr>
          <w:rFonts w:eastAsia="Calibri"/>
        </w:rPr>
        <w:t>година, считано от влизане в сила на договора за възлагане на поръчката</w:t>
      </w:r>
    </w:p>
    <w:p w:rsidR="005C6C2A" w:rsidRPr="005C6C2A" w:rsidRDefault="005C6C2A" w:rsidP="005C6C2A">
      <w:pPr>
        <w:spacing w:before="60"/>
        <w:jc w:val="both"/>
        <w:rPr>
          <w:rFonts w:eastAsia="SimSun"/>
          <w:kern w:val="2"/>
          <w:sz w:val="22"/>
          <w:szCs w:val="22"/>
          <w:u w:val="single"/>
          <w:lang w:eastAsia="zh-CN"/>
        </w:rPr>
      </w:pPr>
    </w:p>
    <w:p w:rsidR="005C6C2A" w:rsidRPr="005C6C2A" w:rsidRDefault="005C6C2A" w:rsidP="005E4E62">
      <w:pPr>
        <w:jc w:val="both"/>
        <w:rPr>
          <w:color w:val="000000"/>
          <w:lang w:eastAsia="bg-BG"/>
        </w:rPr>
      </w:pPr>
      <w:r w:rsidRPr="006E4B76">
        <w:rPr>
          <w:b/>
          <w:lang w:val="en-US" w:eastAsia="bg-BG"/>
        </w:rPr>
        <w:t>II.</w:t>
      </w:r>
      <w:r w:rsidRPr="006E4B76">
        <w:rPr>
          <w:lang w:val="en-US" w:eastAsia="bg-BG"/>
        </w:rPr>
        <w:t xml:space="preserve"> </w:t>
      </w:r>
      <w:r w:rsidRPr="005C6C2A">
        <w:rPr>
          <w:rFonts w:eastAsia="Calibri"/>
        </w:rPr>
        <w:t xml:space="preserve">Декларираме, </w:t>
      </w:r>
      <w:r w:rsidRPr="005C6C2A">
        <w:rPr>
          <w:color w:val="000000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5C6C2A">
        <w:rPr>
          <w:color w:val="000000"/>
          <w:lang w:val="en-US" w:eastAsia="bg-BG"/>
        </w:rPr>
        <w:t>.</w:t>
      </w:r>
    </w:p>
    <w:p w:rsidR="005C6C2A" w:rsidRPr="005C6C2A" w:rsidRDefault="004A0AEF" w:rsidP="005C6C2A">
      <w:pPr>
        <w:spacing w:before="120"/>
        <w:jc w:val="both"/>
        <w:rPr>
          <w:lang w:val="en-US"/>
        </w:rPr>
      </w:pPr>
      <w:r>
        <w:rPr>
          <w:b/>
          <w:lang w:val="en-US"/>
        </w:rPr>
        <w:t>III</w:t>
      </w:r>
      <w:r w:rsidR="005C6C2A" w:rsidRPr="005C6C2A">
        <w:rPr>
          <w:b/>
        </w:rPr>
        <w:t>.</w:t>
      </w:r>
      <w:r w:rsidR="005C6C2A" w:rsidRPr="005C6C2A"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</w:t>
      </w:r>
      <w:r w:rsidR="005C6C2A" w:rsidRPr="00D868B2">
        <w:t xml:space="preserve">размер на </w:t>
      </w:r>
      <w:r w:rsidR="005C6C2A" w:rsidRPr="00D868B2">
        <w:rPr>
          <w:b/>
        </w:rPr>
        <w:t>5%</w:t>
      </w:r>
      <w:r w:rsidR="005C6C2A" w:rsidRPr="00D868B2">
        <w:t xml:space="preserve"> </w:t>
      </w:r>
      <w:r w:rsidR="005C6C2A" w:rsidRPr="00D868B2">
        <w:rPr>
          <w:lang w:eastAsia="bg-BG"/>
        </w:rPr>
        <w:t>от</w:t>
      </w:r>
      <w:r w:rsidR="005C6C2A" w:rsidRPr="005C6C2A">
        <w:rPr>
          <w:lang w:eastAsia="bg-BG"/>
        </w:rPr>
        <w:t xml:space="preserve"> стойността на поръчката без ДДС</w:t>
      </w:r>
      <w:r w:rsidR="005C6C2A" w:rsidRPr="005C6C2A">
        <w:rPr>
          <w:lang w:val="en-US"/>
        </w:rPr>
        <w:t xml:space="preserve"> </w:t>
      </w:r>
      <w:r w:rsidR="005C6C2A" w:rsidRPr="005C6C2A">
        <w:t>при условията посочени в документацията за обществена поръчка.</w:t>
      </w:r>
    </w:p>
    <w:p w:rsidR="005C6C2A" w:rsidRDefault="004A0AEF" w:rsidP="005C6C2A">
      <w:pPr>
        <w:tabs>
          <w:tab w:val="left" w:pos="900"/>
        </w:tabs>
        <w:spacing w:before="120"/>
        <w:jc w:val="both"/>
      </w:pPr>
      <w:r>
        <w:rPr>
          <w:rFonts w:eastAsia="Calibri"/>
          <w:b/>
          <w:lang w:val="en-US"/>
        </w:rPr>
        <w:t>IV</w:t>
      </w:r>
      <w:r w:rsidR="005C6C2A" w:rsidRPr="005C6C2A">
        <w:rPr>
          <w:rFonts w:eastAsia="Calibri"/>
          <w:b/>
          <w:lang w:val="en-US"/>
        </w:rPr>
        <w:t>.</w:t>
      </w:r>
      <w:r w:rsidR="005C6C2A" w:rsidRPr="005C6C2A">
        <w:rPr>
          <w:rFonts w:eastAsia="Calibri"/>
          <w:b/>
        </w:rPr>
        <w:t xml:space="preserve"> </w:t>
      </w:r>
      <w:r w:rsidR="005C6C2A" w:rsidRPr="005C6C2A"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E85F37" w:rsidRPr="006E4B76" w:rsidRDefault="00E85F37" w:rsidP="005C6C2A">
      <w:pPr>
        <w:tabs>
          <w:tab w:val="left" w:pos="900"/>
        </w:tabs>
        <w:spacing w:before="120"/>
        <w:jc w:val="both"/>
        <w:rPr>
          <w:rFonts w:eastAsia="SimSun"/>
          <w:b/>
          <w:kern w:val="2"/>
          <w:lang w:eastAsia="zh-CN"/>
        </w:rPr>
      </w:pPr>
      <w:r w:rsidRPr="006E4B76">
        <w:rPr>
          <w:b/>
          <w:lang w:val="en-US"/>
        </w:rPr>
        <w:t>V.</w:t>
      </w:r>
      <w:r>
        <w:rPr>
          <w:lang w:val="en-US"/>
        </w:rPr>
        <w:t xml:space="preserve"> </w:t>
      </w:r>
      <w:r w:rsidR="006E4B76">
        <w:t>Предлагаме да доставим:</w:t>
      </w:r>
    </w:p>
    <w:p w:rsidR="005C6C2A" w:rsidRPr="005C6C2A" w:rsidRDefault="005C6C2A" w:rsidP="005C6C2A">
      <w:pPr>
        <w:rPr>
          <w:sz w:val="20"/>
          <w:szCs w:val="20"/>
          <w:lang w:eastAsia="bg-BG"/>
        </w:rPr>
      </w:pPr>
    </w:p>
    <w:p w:rsidR="005C6C2A" w:rsidRDefault="005C6C2A" w:rsidP="001B1EA6">
      <w:pPr>
        <w:spacing w:after="200" w:line="276" w:lineRule="auto"/>
        <w:ind w:firstLine="709"/>
        <w:jc w:val="both"/>
        <w:rPr>
          <w:rFonts w:eastAsia="Calibri"/>
          <w:noProof/>
          <w:color w:val="000000"/>
        </w:rPr>
      </w:pPr>
    </w:p>
    <w:p w:rsidR="00AC25B3" w:rsidRPr="0096006A" w:rsidRDefault="00F251C7" w:rsidP="001B1EA6">
      <w:pPr>
        <w:spacing w:after="200" w:line="276" w:lineRule="auto"/>
        <w:jc w:val="center"/>
        <w:rPr>
          <w:rFonts w:eastAsia="Calibri"/>
          <w:noProof/>
          <w:color w:val="000000"/>
        </w:rPr>
      </w:pPr>
      <w:r w:rsidRPr="0096006A">
        <w:rPr>
          <w:rFonts w:eastAsia="Calibri"/>
          <w:noProof/>
          <w:color w:val="000000"/>
        </w:rPr>
        <w:t xml:space="preserve"> </w:t>
      </w:r>
    </w:p>
    <w:tbl>
      <w:tblPr>
        <w:tblW w:w="8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3643"/>
        <w:gridCol w:w="3534"/>
      </w:tblGrid>
      <w:tr w:rsidR="00DE0EAF" w:rsidRPr="00AC25B3" w:rsidTr="00D750BB">
        <w:trPr>
          <w:trHeight w:val="1200"/>
          <w:jc w:val="center"/>
        </w:trPr>
        <w:tc>
          <w:tcPr>
            <w:tcW w:w="1252" w:type="dxa"/>
            <w:shd w:val="clear" w:color="auto" w:fill="auto"/>
            <w:noWrap/>
          </w:tcPr>
          <w:p w:rsidR="00DE0EAF" w:rsidRPr="00DE0EAF" w:rsidRDefault="00DE0EAF" w:rsidP="00AC25B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  <w:r>
              <w:rPr>
                <w:lang w:eastAsia="bg-BG"/>
              </w:rPr>
              <w:lastRenderedPageBreak/>
              <w:t>№</w:t>
            </w:r>
          </w:p>
        </w:tc>
        <w:tc>
          <w:tcPr>
            <w:tcW w:w="3643" w:type="dxa"/>
            <w:shd w:val="clear" w:color="auto" w:fill="auto"/>
          </w:tcPr>
          <w:p w:rsidR="00DE0EAF" w:rsidRPr="00DE0EAF" w:rsidRDefault="00DE0EAF" w:rsidP="00DE0EAF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Описание на изискванията на Възложителя</w:t>
            </w:r>
          </w:p>
        </w:tc>
        <w:tc>
          <w:tcPr>
            <w:tcW w:w="3534" w:type="dxa"/>
          </w:tcPr>
          <w:p w:rsidR="00DE0EAF" w:rsidRPr="00DE0EAF" w:rsidRDefault="00DE0EAF" w:rsidP="00DE0EAF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Описание на предложението на участника</w:t>
            </w:r>
          </w:p>
        </w:tc>
      </w:tr>
      <w:tr w:rsidR="008B10E5" w:rsidRPr="00AC25B3" w:rsidTr="00D750BB">
        <w:trPr>
          <w:trHeight w:val="1200"/>
          <w:jc w:val="center"/>
        </w:trPr>
        <w:tc>
          <w:tcPr>
            <w:tcW w:w="1252" w:type="dxa"/>
            <w:shd w:val="clear" w:color="auto" w:fill="auto"/>
            <w:noWrap/>
            <w:hideMark/>
          </w:tcPr>
          <w:p w:rsidR="008B10E5" w:rsidRPr="00AC25B3" w:rsidRDefault="008B10E5" w:rsidP="00AC25B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  <w:r w:rsidRPr="00AC25B3">
              <w:rPr>
                <w:lang w:val="en-US" w:eastAsia="bg-BG"/>
              </w:rPr>
              <w:t>1</w:t>
            </w:r>
          </w:p>
        </w:tc>
        <w:tc>
          <w:tcPr>
            <w:tcW w:w="3643" w:type="dxa"/>
            <w:shd w:val="clear" w:color="auto" w:fill="auto"/>
            <w:hideMark/>
          </w:tcPr>
          <w:p w:rsidR="008B10E5" w:rsidRPr="00300E62" w:rsidRDefault="008B10E5" w:rsidP="00961059">
            <w:pPr>
              <w:spacing w:after="200" w:line="276" w:lineRule="auto"/>
              <w:rPr>
                <w:rFonts w:eastAsia="Calibri"/>
              </w:rPr>
            </w:pPr>
            <w:r w:rsidRPr="00300E62">
              <w:rPr>
                <w:rFonts w:eastAsia="Calibri"/>
              </w:rPr>
              <w:t xml:space="preserve">Тоалетна хартия </w:t>
            </w:r>
            <w:proofErr w:type="spellStart"/>
            <w:r w:rsidRPr="00300E62">
              <w:rPr>
                <w:rFonts w:eastAsia="Calibri"/>
              </w:rPr>
              <w:t>трипластова</w:t>
            </w:r>
            <w:proofErr w:type="spellEnd"/>
            <w:r w:rsidRPr="00300E62">
              <w:rPr>
                <w:rFonts w:eastAsia="Calibri"/>
              </w:rPr>
              <w:t xml:space="preserve"> 100% цел</w:t>
            </w:r>
            <w:r w:rsidR="00961059">
              <w:rPr>
                <w:rFonts w:eastAsia="Calibri"/>
              </w:rPr>
              <w:t>у</w:t>
            </w:r>
            <w:bookmarkStart w:id="0" w:name="_GoBack"/>
            <w:bookmarkEnd w:id="0"/>
            <w:r w:rsidRPr="00300E62">
              <w:rPr>
                <w:rFonts w:eastAsia="Calibri"/>
              </w:rPr>
              <w:t>лоза; нерециклирана хартия с перфорация за откъсване на лист през 12см., 800</w:t>
            </w:r>
            <w:r>
              <w:rPr>
                <w:rFonts w:eastAsia="Calibri"/>
              </w:rPr>
              <w:t xml:space="preserve"> </w:t>
            </w:r>
            <w:r w:rsidRPr="00300E62">
              <w:rPr>
                <w:rFonts w:eastAsia="Calibri"/>
              </w:rPr>
              <w:t xml:space="preserve">къса в комплект с пластмасова шпула с диаметър 22мм съвместима с монтираните и действащи апарати в сградите на МОСВ- PRO </w:t>
            </w:r>
            <w:proofErr w:type="spellStart"/>
            <w:r w:rsidRPr="00300E62">
              <w:rPr>
                <w:rFonts w:eastAsia="Calibri"/>
              </w:rPr>
              <w:t>Line</w:t>
            </w:r>
            <w:proofErr w:type="spellEnd"/>
            <w:r w:rsidRPr="00300E62">
              <w:rPr>
                <w:rFonts w:eastAsia="Calibri"/>
              </w:rPr>
              <w:t xml:space="preserve"> </w:t>
            </w:r>
          </w:p>
        </w:tc>
        <w:tc>
          <w:tcPr>
            <w:tcW w:w="3534" w:type="dxa"/>
          </w:tcPr>
          <w:p w:rsidR="008B10E5" w:rsidRPr="00AC25B3" w:rsidRDefault="008B10E5" w:rsidP="001D6C8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lang w:val="en-US" w:eastAsia="bg-BG"/>
              </w:rPr>
            </w:pPr>
          </w:p>
        </w:tc>
      </w:tr>
      <w:tr w:rsidR="008B10E5" w:rsidRPr="00AC25B3" w:rsidTr="00D750BB">
        <w:trPr>
          <w:trHeight w:val="300"/>
          <w:jc w:val="center"/>
        </w:trPr>
        <w:tc>
          <w:tcPr>
            <w:tcW w:w="1252" w:type="dxa"/>
            <w:shd w:val="clear" w:color="auto" w:fill="auto"/>
            <w:noWrap/>
            <w:hideMark/>
          </w:tcPr>
          <w:p w:rsidR="008B10E5" w:rsidRPr="00AC25B3" w:rsidRDefault="008B10E5" w:rsidP="00AC25B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  <w:r w:rsidRPr="00AC25B3">
              <w:rPr>
                <w:lang w:val="en-US" w:eastAsia="bg-BG"/>
              </w:rPr>
              <w:t>2</w:t>
            </w:r>
          </w:p>
        </w:tc>
        <w:tc>
          <w:tcPr>
            <w:tcW w:w="3643" w:type="dxa"/>
            <w:shd w:val="clear" w:color="auto" w:fill="auto"/>
            <w:noWrap/>
            <w:hideMark/>
          </w:tcPr>
          <w:p w:rsidR="008B10E5" w:rsidRPr="00300E62" w:rsidRDefault="008B10E5" w:rsidP="00F46B43">
            <w:pPr>
              <w:spacing w:after="200" w:line="276" w:lineRule="auto"/>
              <w:rPr>
                <w:rFonts w:eastAsia="Calibri"/>
              </w:rPr>
            </w:pPr>
            <w:r w:rsidRPr="00300E62">
              <w:rPr>
                <w:rFonts w:eastAsia="Calibri"/>
              </w:rPr>
              <w:t xml:space="preserve">Салфетки за храна, 100бр. в пакет </w:t>
            </w:r>
            <w:proofErr w:type="spellStart"/>
            <w:r w:rsidRPr="00300E62">
              <w:rPr>
                <w:rFonts w:eastAsia="Calibri"/>
              </w:rPr>
              <w:t>еднопластови</w:t>
            </w:r>
            <w:proofErr w:type="spellEnd"/>
            <w:r w:rsidRPr="00300E62">
              <w:rPr>
                <w:rFonts w:eastAsia="Calibri"/>
              </w:rPr>
              <w:t>, размери 30/</w:t>
            </w:r>
            <w:proofErr w:type="spellStart"/>
            <w:r w:rsidRPr="00300E62">
              <w:rPr>
                <w:rFonts w:eastAsia="Calibri"/>
              </w:rPr>
              <w:t>30</w:t>
            </w:r>
            <w:proofErr w:type="spellEnd"/>
            <w:r w:rsidRPr="00300E62">
              <w:rPr>
                <w:rFonts w:eastAsia="Calibri"/>
              </w:rPr>
              <w:t xml:space="preserve"> см.</w:t>
            </w:r>
          </w:p>
        </w:tc>
        <w:tc>
          <w:tcPr>
            <w:tcW w:w="3534" w:type="dxa"/>
          </w:tcPr>
          <w:p w:rsidR="008B10E5" w:rsidRPr="00AC25B3" w:rsidRDefault="008B10E5" w:rsidP="00427C4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</w:p>
        </w:tc>
      </w:tr>
      <w:tr w:rsidR="008B10E5" w:rsidRPr="00AC25B3" w:rsidTr="00D750BB">
        <w:trPr>
          <w:trHeight w:val="900"/>
          <w:jc w:val="center"/>
        </w:trPr>
        <w:tc>
          <w:tcPr>
            <w:tcW w:w="1252" w:type="dxa"/>
            <w:shd w:val="clear" w:color="auto" w:fill="auto"/>
            <w:noWrap/>
            <w:hideMark/>
          </w:tcPr>
          <w:p w:rsidR="008B10E5" w:rsidRPr="00AC25B3" w:rsidRDefault="008B10E5" w:rsidP="00AC25B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  <w:r w:rsidRPr="00AC25B3">
              <w:rPr>
                <w:lang w:val="en-US" w:eastAsia="bg-BG"/>
              </w:rPr>
              <w:t>3</w:t>
            </w:r>
          </w:p>
        </w:tc>
        <w:tc>
          <w:tcPr>
            <w:tcW w:w="3643" w:type="dxa"/>
            <w:shd w:val="clear" w:color="auto" w:fill="auto"/>
            <w:hideMark/>
          </w:tcPr>
          <w:p w:rsidR="008B10E5" w:rsidRPr="00300E62" w:rsidRDefault="008B10E5" w:rsidP="00F46B43">
            <w:pPr>
              <w:spacing w:after="200" w:line="276" w:lineRule="auto"/>
              <w:rPr>
                <w:rFonts w:eastAsia="Calibri"/>
              </w:rPr>
            </w:pPr>
            <w:r w:rsidRPr="00300E62">
              <w:rPr>
                <w:rFonts w:eastAsia="Calibri"/>
              </w:rPr>
              <w:t xml:space="preserve">Кухненска ролка, </w:t>
            </w:r>
            <w:proofErr w:type="spellStart"/>
            <w:r w:rsidRPr="00300E62">
              <w:rPr>
                <w:rFonts w:eastAsia="Calibri"/>
              </w:rPr>
              <w:t>двупластова</w:t>
            </w:r>
            <w:proofErr w:type="spellEnd"/>
            <w:r w:rsidRPr="00300E62">
              <w:rPr>
                <w:rFonts w:eastAsia="Calibri"/>
              </w:rPr>
              <w:t>, 2 ролки в опаковка: 100% целулоза; хартия с перфорация за откъсване на лист през 12см; 100 отрязъка в една ролка; размери 225/125мм.</w:t>
            </w:r>
          </w:p>
        </w:tc>
        <w:tc>
          <w:tcPr>
            <w:tcW w:w="3534" w:type="dxa"/>
          </w:tcPr>
          <w:p w:rsidR="008B10E5" w:rsidRPr="00AC25B3" w:rsidRDefault="008B10E5" w:rsidP="00AC25B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lang w:val="en-US" w:eastAsia="bg-BG"/>
              </w:rPr>
            </w:pPr>
          </w:p>
        </w:tc>
      </w:tr>
      <w:tr w:rsidR="008B10E5" w:rsidRPr="00AC25B3" w:rsidTr="00D750BB">
        <w:trPr>
          <w:trHeight w:val="840"/>
          <w:jc w:val="center"/>
        </w:trPr>
        <w:tc>
          <w:tcPr>
            <w:tcW w:w="1252" w:type="dxa"/>
            <w:shd w:val="clear" w:color="auto" w:fill="auto"/>
            <w:noWrap/>
            <w:hideMark/>
          </w:tcPr>
          <w:p w:rsidR="008B10E5" w:rsidRPr="00AC25B3" w:rsidRDefault="008B10E5" w:rsidP="00AC25B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val="en-US" w:eastAsia="bg-BG"/>
              </w:rPr>
            </w:pPr>
            <w:r w:rsidRPr="00AC25B3">
              <w:rPr>
                <w:lang w:val="en-US" w:eastAsia="bg-BG"/>
              </w:rPr>
              <w:t>4</w:t>
            </w:r>
          </w:p>
        </w:tc>
        <w:tc>
          <w:tcPr>
            <w:tcW w:w="3643" w:type="dxa"/>
            <w:shd w:val="clear" w:color="auto" w:fill="auto"/>
            <w:hideMark/>
          </w:tcPr>
          <w:p w:rsidR="008B10E5" w:rsidRPr="00300E62" w:rsidRDefault="008B10E5" w:rsidP="00F46B43">
            <w:pPr>
              <w:spacing w:after="200" w:line="276" w:lineRule="auto"/>
              <w:rPr>
                <w:rFonts w:eastAsia="Calibri"/>
              </w:rPr>
            </w:pPr>
            <w:r w:rsidRPr="00300E62">
              <w:rPr>
                <w:rFonts w:eastAsia="Calibri"/>
              </w:rPr>
              <w:t xml:space="preserve">Салфетки за ръце размери 22/25см, ½ прегъвка, </w:t>
            </w:r>
            <w:proofErr w:type="spellStart"/>
            <w:r w:rsidRPr="00300E62">
              <w:rPr>
                <w:rFonts w:eastAsia="Calibri"/>
              </w:rPr>
              <w:t>двупластови</w:t>
            </w:r>
            <w:proofErr w:type="spellEnd"/>
            <w:r w:rsidRPr="00300E62">
              <w:rPr>
                <w:rFonts w:eastAsia="Calibri"/>
              </w:rPr>
              <w:t xml:space="preserve">, цвят бял, от 100% целулозна хартия, без щампа/ печат. Минимално количество салфетки в пакет- 500бр.; салфетките да бъдат съвместими с монтираните и действащи апарати в сградите на МОСВ - PRO </w:t>
            </w:r>
            <w:proofErr w:type="spellStart"/>
            <w:r w:rsidRPr="00300E62">
              <w:rPr>
                <w:rFonts w:eastAsia="Calibri"/>
              </w:rPr>
              <w:t>Line</w:t>
            </w:r>
            <w:proofErr w:type="spellEnd"/>
            <w:r w:rsidRPr="00300E62">
              <w:rPr>
                <w:rFonts w:eastAsia="Calibri"/>
              </w:rPr>
              <w:t xml:space="preserve"> </w:t>
            </w:r>
          </w:p>
        </w:tc>
        <w:tc>
          <w:tcPr>
            <w:tcW w:w="3534" w:type="dxa"/>
          </w:tcPr>
          <w:p w:rsidR="008B10E5" w:rsidRPr="00AC25B3" w:rsidRDefault="008B10E5" w:rsidP="001D6C8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lang w:val="en-US" w:eastAsia="bg-BG"/>
              </w:rPr>
            </w:pPr>
          </w:p>
        </w:tc>
      </w:tr>
    </w:tbl>
    <w:p w:rsidR="001B1EA6" w:rsidRPr="0096006A" w:rsidRDefault="0024500D" w:rsidP="001B1EA6">
      <w:pPr>
        <w:spacing w:after="200" w:line="276" w:lineRule="auto"/>
        <w:jc w:val="center"/>
        <w:rPr>
          <w:rFonts w:eastAsia="Calibri"/>
          <w:noProof/>
          <w:color w:val="000000"/>
        </w:rPr>
      </w:pPr>
      <w:r w:rsidRPr="0089174F">
        <w:rPr>
          <w:i/>
          <w:lang w:eastAsia="bg-BG"/>
        </w:rPr>
        <w:t xml:space="preserve">За всички предлагани стоки, консумативи и материали следва да бъдат посочени </w:t>
      </w:r>
      <w:r w:rsidRPr="00910DFC">
        <w:rPr>
          <w:b/>
          <w:i/>
          <w:lang w:eastAsia="bg-BG"/>
        </w:rPr>
        <w:t>търговската марка и производител</w:t>
      </w:r>
      <w:r w:rsidR="00AC25B3" w:rsidRPr="0096006A">
        <w:rPr>
          <w:rFonts w:eastAsia="Calibri"/>
          <w:noProof/>
          <w:color w:val="000000"/>
        </w:rPr>
        <w:t xml:space="preserve"> </w:t>
      </w:r>
    </w:p>
    <w:p w:rsidR="001B1EA6" w:rsidRPr="00945863" w:rsidRDefault="001B1EA6" w:rsidP="001B1EA6">
      <w:pPr>
        <w:ind w:left="426" w:right="425" w:hanging="245"/>
        <w:jc w:val="both"/>
        <w:rPr>
          <w:b/>
          <w:noProof/>
        </w:rPr>
      </w:pPr>
      <w:r w:rsidRPr="00945863">
        <w:rPr>
          <w:b/>
          <w:noProof/>
        </w:rPr>
        <w:t>ДЕКЛАРИРАМЕ, ЧЕ:</w:t>
      </w:r>
    </w:p>
    <w:p w:rsidR="001B1EA6" w:rsidRDefault="001B1EA6" w:rsidP="001B1EA6">
      <w:pPr>
        <w:tabs>
          <w:tab w:val="left" w:pos="9497"/>
        </w:tabs>
        <w:spacing w:line="276" w:lineRule="auto"/>
        <w:ind w:left="425" w:hanging="244"/>
        <w:jc w:val="both"/>
        <w:rPr>
          <w:noProof/>
        </w:rPr>
      </w:pPr>
    </w:p>
    <w:p w:rsidR="00243D61" w:rsidRPr="00243D61" w:rsidRDefault="00243D61" w:rsidP="00243D61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243D61">
        <w:rPr>
          <w:lang w:val="en-US" w:eastAsia="bg-BG"/>
        </w:rPr>
        <w:t>1</w:t>
      </w:r>
      <w:r w:rsidRPr="00243D61">
        <w:rPr>
          <w:lang w:eastAsia="bg-BG"/>
        </w:rPr>
        <w:t>)</w:t>
      </w:r>
      <w:r w:rsidRPr="00243D61">
        <w:rPr>
          <w:lang w:eastAsia="bg-BG"/>
        </w:rPr>
        <w:tab/>
        <w:t>Върху всяка едрова опаковка да има етикет на български език;</w:t>
      </w:r>
    </w:p>
    <w:p w:rsidR="00243D61" w:rsidRPr="00243D61" w:rsidRDefault="00243D61" w:rsidP="00243D61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243D61">
        <w:rPr>
          <w:lang w:val="en-US" w:eastAsia="bg-BG"/>
        </w:rPr>
        <w:t>2</w:t>
      </w:r>
      <w:r w:rsidRPr="00243D61">
        <w:rPr>
          <w:lang w:eastAsia="bg-BG"/>
        </w:rPr>
        <w:t>)</w:t>
      </w:r>
      <w:r w:rsidRPr="00243D61">
        <w:rPr>
          <w:lang w:eastAsia="bg-BG"/>
        </w:rPr>
        <w:tab/>
        <w:t xml:space="preserve">Всички продукти следва </w:t>
      </w:r>
      <w:r w:rsidR="00967D58">
        <w:rPr>
          <w:lang w:eastAsia="bg-BG"/>
        </w:rPr>
        <w:t>да</w:t>
      </w:r>
      <w:r w:rsidR="00300A3E" w:rsidRPr="00243D61">
        <w:rPr>
          <w:lang w:eastAsia="bg-BG"/>
        </w:rPr>
        <w:t xml:space="preserve"> </w:t>
      </w:r>
      <w:r w:rsidRPr="00243D61">
        <w:rPr>
          <w:lang w:eastAsia="bg-BG"/>
        </w:rPr>
        <w:t>бъдат съобразени със стандартите на ЕС и БДС;</w:t>
      </w:r>
    </w:p>
    <w:p w:rsidR="00243D61" w:rsidRDefault="00243D61" w:rsidP="00243D61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243D61">
        <w:rPr>
          <w:lang w:val="en-US" w:eastAsia="bg-BG"/>
        </w:rPr>
        <w:t>3</w:t>
      </w:r>
      <w:r w:rsidRPr="00243D61">
        <w:rPr>
          <w:lang w:eastAsia="bg-BG"/>
        </w:rPr>
        <w:t>)</w:t>
      </w:r>
      <w:r w:rsidRPr="00243D61">
        <w:rPr>
          <w:lang w:eastAsia="bg-BG"/>
        </w:rPr>
        <w:tab/>
      </w:r>
      <w:r w:rsidR="004C30F1">
        <w:rPr>
          <w:lang w:eastAsia="bg-BG"/>
        </w:rPr>
        <w:t>След сключване на договор щ</w:t>
      </w:r>
      <w:r w:rsidR="00300A3E">
        <w:rPr>
          <w:lang w:eastAsia="bg-BG"/>
        </w:rPr>
        <w:t>е</w:t>
      </w:r>
      <w:r w:rsidR="00300A3E" w:rsidRPr="00243D61">
        <w:rPr>
          <w:lang w:eastAsia="bg-BG"/>
        </w:rPr>
        <w:t xml:space="preserve"> </w:t>
      </w:r>
      <w:r w:rsidRPr="00243D61">
        <w:rPr>
          <w:lang w:eastAsia="bg-BG"/>
        </w:rPr>
        <w:t>представи</w:t>
      </w:r>
      <w:r w:rsidR="00300A3E">
        <w:rPr>
          <w:lang w:eastAsia="bg-BG"/>
        </w:rPr>
        <w:t>м</w:t>
      </w:r>
      <w:r w:rsidRPr="00243D61">
        <w:rPr>
          <w:lang w:eastAsia="bg-BG"/>
        </w:rPr>
        <w:t xml:space="preserve"> заверени копия на сертификати, издадени от акредитирани институции или агенции за управление на </w:t>
      </w:r>
      <w:r w:rsidRPr="00243D61">
        <w:rPr>
          <w:lang w:eastAsia="bg-BG"/>
        </w:rPr>
        <w:lastRenderedPageBreak/>
        <w:t>качеството, удостоверяващи съответствието на стоките със съответните спецификации или стандарти. Сертификатите се представят при извършване на доставките след сключване на договор.</w:t>
      </w:r>
    </w:p>
    <w:p w:rsidR="008B10E5" w:rsidRPr="00243D61" w:rsidRDefault="008B10E5" w:rsidP="00243D61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>
        <w:rPr>
          <w:lang w:eastAsia="bg-BG"/>
        </w:rPr>
        <w:t xml:space="preserve">4) </w:t>
      </w:r>
      <w:r>
        <w:rPr>
          <w:rFonts w:eastAsia="Calibri"/>
        </w:rPr>
        <w:t>Ще</w:t>
      </w:r>
      <w:r w:rsidRPr="0026757B">
        <w:rPr>
          <w:rFonts w:eastAsia="Calibri"/>
        </w:rPr>
        <w:t xml:space="preserve"> достави</w:t>
      </w:r>
      <w:r>
        <w:rPr>
          <w:rFonts w:eastAsia="Calibri"/>
        </w:rPr>
        <w:t>м</w:t>
      </w:r>
      <w:r w:rsidRPr="0026757B">
        <w:rPr>
          <w:rFonts w:eastAsia="Calibri"/>
        </w:rPr>
        <w:t xml:space="preserve">  безвъзмездно 10 бр. апарати за тоалетна хартия и 6 бр. апарати за салфетки за ръце съвместими с консумативите от техническата спецификация.</w:t>
      </w:r>
    </w:p>
    <w:p w:rsidR="001B1EA6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0121E7" w:rsidRPr="00AB729E" w:rsidRDefault="000121E7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>Дата :................201</w:t>
      </w:r>
      <w:r w:rsidR="005E4E62">
        <w:rPr>
          <w:noProof/>
          <w:color w:val="000000"/>
          <w:lang w:eastAsia="bg-BG"/>
        </w:rPr>
        <w:t>9</w:t>
      </w:r>
      <w:r w:rsidRPr="00AB729E">
        <w:rPr>
          <w:noProof/>
          <w:color w:val="000000"/>
          <w:lang w:eastAsia="bg-BG"/>
        </w:rPr>
        <w:t xml:space="preserve"> г.</w:t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>Подпис и печат: .....................................</w:t>
      </w: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>Име и фамилия:...........................................................</w:t>
      </w:r>
    </w:p>
    <w:p w:rsidR="001B1EA6" w:rsidRPr="00AB729E" w:rsidRDefault="001B1EA6" w:rsidP="00AC25B3">
      <w:pPr>
        <w:spacing w:line="276" w:lineRule="auto"/>
        <w:rPr>
          <w:b/>
          <w:i/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 xml:space="preserve">(представляващ по регистрация или упълномощено лице) </w:t>
      </w:r>
    </w:p>
    <w:p w:rsidR="008E7A07" w:rsidRDefault="008E7A07"/>
    <w:sectPr w:rsidR="008E7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11E" w:rsidRDefault="0044511E" w:rsidP="006D3E59">
      <w:r>
        <w:separator/>
      </w:r>
    </w:p>
  </w:endnote>
  <w:endnote w:type="continuationSeparator" w:id="0">
    <w:p w:rsidR="0044511E" w:rsidRDefault="0044511E" w:rsidP="006D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FB9" w:rsidRDefault="00F30F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FB9" w:rsidRDefault="00F30F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FB9" w:rsidRDefault="00F30F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11E" w:rsidRDefault="0044511E" w:rsidP="006D3E59">
      <w:r>
        <w:separator/>
      </w:r>
    </w:p>
  </w:footnote>
  <w:footnote w:type="continuationSeparator" w:id="0">
    <w:p w:rsidR="0044511E" w:rsidRDefault="0044511E" w:rsidP="006D3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FB9" w:rsidRDefault="00F30F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FB9" w:rsidRDefault="00F30FB9" w:rsidP="006D3E59">
    <w:pPr>
      <w:pStyle w:val="Header"/>
      <w:jc w:val="right"/>
    </w:pPr>
    <w:r>
      <w:t>ОБРАЗЕЦ № 6.1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FB9" w:rsidRDefault="00F30F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A6"/>
    <w:rsid w:val="000121E7"/>
    <w:rsid w:val="00025F94"/>
    <w:rsid w:val="000465D6"/>
    <w:rsid w:val="000F416A"/>
    <w:rsid w:val="00133DDF"/>
    <w:rsid w:val="00183018"/>
    <w:rsid w:val="001908DD"/>
    <w:rsid w:val="001B1EA6"/>
    <w:rsid w:val="001D6C83"/>
    <w:rsid w:val="00243D61"/>
    <w:rsid w:val="0024500D"/>
    <w:rsid w:val="002F3502"/>
    <w:rsid w:val="002F612A"/>
    <w:rsid w:val="00300A3E"/>
    <w:rsid w:val="00354750"/>
    <w:rsid w:val="00427C45"/>
    <w:rsid w:val="0044511E"/>
    <w:rsid w:val="0048378B"/>
    <w:rsid w:val="004A0AEF"/>
    <w:rsid w:val="004C30F1"/>
    <w:rsid w:val="00543283"/>
    <w:rsid w:val="00560C42"/>
    <w:rsid w:val="005C6C2A"/>
    <w:rsid w:val="005E4E62"/>
    <w:rsid w:val="00615F11"/>
    <w:rsid w:val="006916AF"/>
    <w:rsid w:val="006B06F0"/>
    <w:rsid w:val="006D3E59"/>
    <w:rsid w:val="006E0C57"/>
    <w:rsid w:val="006E1884"/>
    <w:rsid w:val="006E4B76"/>
    <w:rsid w:val="008B10E5"/>
    <w:rsid w:val="008E7A07"/>
    <w:rsid w:val="00954FE1"/>
    <w:rsid w:val="00961059"/>
    <w:rsid w:val="00967D58"/>
    <w:rsid w:val="0098775F"/>
    <w:rsid w:val="009C1052"/>
    <w:rsid w:val="009D048A"/>
    <w:rsid w:val="00A059FD"/>
    <w:rsid w:val="00A9291A"/>
    <w:rsid w:val="00AC25B3"/>
    <w:rsid w:val="00AD7ABA"/>
    <w:rsid w:val="00AF77AE"/>
    <w:rsid w:val="00B02106"/>
    <w:rsid w:val="00BF6DF3"/>
    <w:rsid w:val="00CD46CF"/>
    <w:rsid w:val="00D750BB"/>
    <w:rsid w:val="00D868B2"/>
    <w:rsid w:val="00DE0EAF"/>
    <w:rsid w:val="00E85F37"/>
    <w:rsid w:val="00EF5C68"/>
    <w:rsid w:val="00F251C7"/>
    <w:rsid w:val="00F30FB9"/>
    <w:rsid w:val="00F3116A"/>
    <w:rsid w:val="00FC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C6C2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9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C6C2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cp:lastPrinted>2019-06-04T12:14:00Z</cp:lastPrinted>
  <dcterms:created xsi:type="dcterms:W3CDTF">2019-06-04T11:38:00Z</dcterms:created>
  <dcterms:modified xsi:type="dcterms:W3CDTF">2019-06-04T12:15:00Z</dcterms:modified>
</cp:coreProperties>
</file>